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DC7" w:rsidRDefault="00832A06">
      <w:r>
        <w:rPr>
          <w:noProof/>
        </w:rPr>
        <w:drawing>
          <wp:inline distT="0" distB="0" distL="0" distR="0" wp14:anchorId="693107BE" wp14:editId="21CEED60">
            <wp:extent cx="5943600" cy="3380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06" w:rsidRDefault="00832A06">
      <w:r>
        <w:rPr>
          <w:noProof/>
        </w:rPr>
        <w:drawing>
          <wp:inline distT="0" distB="0" distL="0" distR="0" wp14:anchorId="578036E1" wp14:editId="0B2A4649">
            <wp:extent cx="59436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04A5A03E" wp14:editId="7FFA906A">
            <wp:extent cx="5943600" cy="3681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20427B9A" wp14:editId="7648AC27">
            <wp:extent cx="5943600" cy="325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2B3DA035" wp14:editId="268976BD">
            <wp:extent cx="5943600" cy="32543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7219DC0F" wp14:editId="028A5106">
            <wp:extent cx="5943600" cy="3264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D62838">
      <w:r>
        <w:rPr>
          <w:noProof/>
        </w:rPr>
        <w:drawing>
          <wp:inline distT="0" distB="0" distL="0" distR="0" wp14:anchorId="45FC92CE" wp14:editId="542F541E">
            <wp:extent cx="5943600" cy="3272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38" w:rsidRDefault="007706AF">
      <w:r>
        <w:rPr>
          <w:noProof/>
        </w:rPr>
        <w:drawing>
          <wp:inline distT="0" distB="0" distL="0" distR="0" wp14:anchorId="462DBB7A" wp14:editId="762026AB">
            <wp:extent cx="5943600" cy="3448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AF" w:rsidRDefault="00087736">
      <w:r>
        <w:rPr>
          <w:noProof/>
        </w:rPr>
        <w:drawing>
          <wp:inline distT="0" distB="0" distL="0" distR="0" wp14:anchorId="7339946D" wp14:editId="6F82C692">
            <wp:extent cx="5943600" cy="31788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36" w:rsidRDefault="00087736">
      <w:r>
        <w:rPr>
          <w:noProof/>
        </w:rPr>
        <w:drawing>
          <wp:inline distT="0" distB="0" distL="0" distR="0" wp14:anchorId="7B1EFABC" wp14:editId="270834A9">
            <wp:extent cx="5943600" cy="3112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36" w:rsidRDefault="00087736">
      <w:r>
        <w:rPr>
          <w:noProof/>
        </w:rPr>
        <w:drawing>
          <wp:inline distT="0" distB="0" distL="0" distR="0" wp14:anchorId="118F4FDB" wp14:editId="477D7CCA">
            <wp:extent cx="5943600" cy="3319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36" w:rsidRDefault="00D17C5D">
      <w:r>
        <w:rPr>
          <w:noProof/>
        </w:rPr>
        <w:drawing>
          <wp:inline distT="0" distB="0" distL="0" distR="0" wp14:anchorId="49568ABD" wp14:editId="1540D256">
            <wp:extent cx="5943600" cy="3599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5D" w:rsidRDefault="00D17C5D">
      <w:r>
        <w:rPr>
          <w:noProof/>
        </w:rPr>
        <w:drawing>
          <wp:inline distT="0" distB="0" distL="0" distR="0" wp14:anchorId="424279D2" wp14:editId="6DEC1985">
            <wp:extent cx="594360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5D" w:rsidRDefault="00D17C5D">
      <w:r>
        <w:rPr>
          <w:noProof/>
        </w:rPr>
        <w:drawing>
          <wp:inline distT="0" distB="0" distL="0" distR="0" wp14:anchorId="49A8804E" wp14:editId="53CD4BF1">
            <wp:extent cx="59436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9A345D">
      <w:r>
        <w:rPr>
          <w:noProof/>
        </w:rPr>
        <w:drawing>
          <wp:inline distT="0" distB="0" distL="0" distR="0" wp14:anchorId="4BDC8595" wp14:editId="7A3C42F7">
            <wp:extent cx="5943600" cy="3343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9A345D">
      <w:r>
        <w:rPr>
          <w:noProof/>
        </w:rPr>
        <w:drawing>
          <wp:inline distT="0" distB="0" distL="0" distR="0" wp14:anchorId="398AD20B" wp14:editId="6DD2C535">
            <wp:extent cx="5943600" cy="3741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D" w:rsidRDefault="00E861D5">
      <w:r>
        <w:rPr>
          <w:noProof/>
        </w:rPr>
        <w:drawing>
          <wp:inline distT="0" distB="0" distL="0" distR="0" wp14:anchorId="5CE5AA1D" wp14:editId="5546F9C4">
            <wp:extent cx="5943600" cy="3436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drawing>
          <wp:inline distT="0" distB="0" distL="0" distR="0" wp14:anchorId="4730F88E" wp14:editId="2AE0361B">
            <wp:extent cx="5943600" cy="3441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drawing>
          <wp:inline distT="0" distB="0" distL="0" distR="0" wp14:anchorId="08747542" wp14:editId="347B186A">
            <wp:extent cx="5943600" cy="3098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drawing>
          <wp:inline distT="0" distB="0" distL="0" distR="0" wp14:anchorId="46F31424" wp14:editId="3D01C898">
            <wp:extent cx="5943600" cy="32169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E861D5">
      <w:r>
        <w:rPr>
          <w:noProof/>
        </w:rPr>
        <w:drawing>
          <wp:inline distT="0" distB="0" distL="0" distR="0" wp14:anchorId="3EBA61B9" wp14:editId="37A54D20">
            <wp:extent cx="5943600" cy="3507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D5" w:rsidRDefault="00F00648">
      <w:r>
        <w:rPr>
          <w:noProof/>
        </w:rPr>
        <w:drawing>
          <wp:inline distT="0" distB="0" distL="0" distR="0" wp14:anchorId="4A916E20" wp14:editId="15C0E5B7">
            <wp:extent cx="5943600" cy="2964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48" w:rsidRDefault="005A6F11">
      <w:r>
        <w:rPr>
          <w:noProof/>
        </w:rPr>
        <w:drawing>
          <wp:inline distT="0" distB="0" distL="0" distR="0" wp14:anchorId="6FF48FC7" wp14:editId="52A9FCFD">
            <wp:extent cx="5943600" cy="2372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11" w:rsidRDefault="005A6F11">
      <w:r>
        <w:rPr>
          <w:noProof/>
        </w:rPr>
        <w:drawing>
          <wp:inline distT="0" distB="0" distL="0" distR="0" wp14:anchorId="367414AF" wp14:editId="20210BF3">
            <wp:extent cx="5943600" cy="1693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F11" w:rsidRDefault="00076C71">
      <w:r>
        <w:rPr>
          <w:noProof/>
        </w:rPr>
        <w:drawing>
          <wp:inline distT="0" distB="0" distL="0" distR="0" wp14:anchorId="63DCBD8B" wp14:editId="5C1CAC38">
            <wp:extent cx="5943600" cy="2883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6C1ECA35" wp14:editId="3716E69A">
            <wp:extent cx="5943600" cy="2380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2F20D624" wp14:editId="0B5DDC7E">
            <wp:extent cx="5943600" cy="242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766DF819" wp14:editId="1F0B534F">
            <wp:extent cx="5943600" cy="26695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2E2F7ECA" wp14:editId="68530235">
            <wp:extent cx="5943600" cy="28752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076C71">
      <w:r>
        <w:rPr>
          <w:noProof/>
        </w:rPr>
        <w:drawing>
          <wp:inline distT="0" distB="0" distL="0" distR="0" wp14:anchorId="095A552A" wp14:editId="6EC80499">
            <wp:extent cx="5943600" cy="14808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71" w:rsidRDefault="00656BE0">
      <w:r>
        <w:rPr>
          <w:noProof/>
        </w:rPr>
        <w:drawing>
          <wp:inline distT="0" distB="0" distL="0" distR="0" wp14:anchorId="7A583831" wp14:editId="6D8D5A02">
            <wp:extent cx="5943600" cy="1262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3" w:rsidRDefault="007536A3">
      <w:r>
        <w:rPr>
          <w:noProof/>
        </w:rPr>
        <w:drawing>
          <wp:inline distT="0" distB="0" distL="0" distR="0" wp14:anchorId="448EFA0D" wp14:editId="43C6AD59">
            <wp:extent cx="5943600" cy="34594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3" w:rsidRDefault="007536A3">
      <w:r>
        <w:rPr>
          <w:noProof/>
        </w:rPr>
        <w:drawing>
          <wp:inline distT="0" distB="0" distL="0" distR="0" wp14:anchorId="36B84FA5" wp14:editId="0225A0F1">
            <wp:extent cx="5943600" cy="2211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3" w:rsidRDefault="007536A3"/>
    <w:p w:rsidR="007536A3" w:rsidRPr="007536A3" w:rsidRDefault="007536A3" w:rsidP="007536A3">
      <w:pPr>
        <w:spacing w:line="240" w:lineRule="auto"/>
        <w:rPr>
          <w:rFonts w:ascii="Times New Roman" w:eastAsia="Times New Roman" w:hAnsi="Times New Roman" w:cs="Times New Roman"/>
          <w:sz w:val="54"/>
          <w:szCs w:val="54"/>
        </w:rPr>
      </w:pPr>
      <w:r w:rsidRPr="007536A3">
        <w:rPr>
          <w:rFonts w:ascii="Times New Roman" w:eastAsia="Times New Roman" w:hAnsi="Times New Roman" w:cs="Times New Roman"/>
          <w:sz w:val="54"/>
          <w:szCs w:val="54"/>
        </w:rPr>
        <w:t xml:space="preserve">CLI Options </w:t>
      </w:r>
      <w:proofErr w:type="gramStart"/>
      <w:r w:rsidRPr="007536A3">
        <w:rPr>
          <w:rFonts w:ascii="Times New Roman" w:eastAsia="Times New Roman" w:hAnsi="Times New Roman" w:cs="Times New Roman"/>
          <w:sz w:val="54"/>
          <w:szCs w:val="54"/>
        </w:rPr>
        <w:t>that are</w:t>
      </w:r>
      <w:proofErr w:type="gramEnd"/>
      <w:r w:rsidRPr="007536A3">
        <w:rPr>
          <w:rFonts w:ascii="Times New Roman" w:eastAsia="Times New Roman" w:hAnsi="Times New Roman" w:cs="Times New Roman"/>
          <w:sz w:val="54"/>
          <w:szCs w:val="54"/>
        </w:rPr>
        <w:t xml:space="preserve"> good to know</w:t>
      </w:r>
    </w:p>
    <w:p w:rsidR="007536A3" w:rsidRPr="007536A3" w:rsidRDefault="007536A3" w:rsidP="007536A3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7536A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The CLI have many options, but here </w:t>
      </w:r>
      <w:proofErr w:type="gramStart"/>
      <w:r w:rsidRPr="007536A3">
        <w:rPr>
          <w:rFonts w:ascii="Times New Roman" w:eastAsia="Times New Roman" w:hAnsi="Times New Roman" w:cs="Times New Roman"/>
          <w:b/>
          <w:bCs/>
          <w:sz w:val="27"/>
          <w:szCs w:val="27"/>
        </w:rPr>
        <w:t>are</w:t>
      </w:r>
      <w:proofErr w:type="gramEnd"/>
      <w:r w:rsidRPr="007536A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the other that are most commonly used:</w:t>
      </w:r>
    </w:p>
    <w:p w:rsidR="007536A3" w:rsidRPr="007536A3" w:rsidRDefault="007536A3" w:rsidP="007536A3">
      <w:pPr>
        <w:spacing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7536A3">
        <w:rPr>
          <w:rFonts w:ascii="Times New Roman" w:eastAsia="Times New Roman" w:hAnsi="Times New Roman" w:cs="Times New Roman"/>
          <w:sz w:val="27"/>
          <w:szCs w:val="27"/>
        </w:rPr>
        <w:t>Producer with keys</w:t>
      </w:r>
    </w:p>
    <w:p w:rsidR="007536A3" w:rsidRPr="007536A3" w:rsidRDefault="007536A3" w:rsidP="007536A3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kafka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-console-producer --broker-list 127.0.0.1:9092 --topic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first_topic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parse.key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true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key.separator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=,</w:t>
      </w:r>
    </w:p>
    <w:p w:rsidR="007536A3" w:rsidRPr="007536A3" w:rsidRDefault="007536A3" w:rsidP="007536A3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&gt;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key,value</w:t>
      </w:r>
      <w:proofErr w:type="spellEnd"/>
    </w:p>
    <w:p w:rsidR="007536A3" w:rsidRPr="007536A3" w:rsidRDefault="007536A3" w:rsidP="007536A3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&gt; another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key,another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value</w:t>
      </w:r>
    </w:p>
    <w:p w:rsidR="007536A3" w:rsidRPr="007536A3" w:rsidRDefault="007536A3" w:rsidP="007536A3">
      <w:pPr>
        <w:spacing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7536A3">
        <w:rPr>
          <w:rFonts w:ascii="Times New Roman" w:eastAsia="Times New Roman" w:hAnsi="Times New Roman" w:cs="Times New Roman"/>
          <w:sz w:val="27"/>
          <w:szCs w:val="27"/>
        </w:rPr>
        <w:t>Consumer with keys</w:t>
      </w:r>
    </w:p>
    <w:p w:rsidR="007536A3" w:rsidRPr="007536A3" w:rsidRDefault="007536A3" w:rsidP="007536A3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kafka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-console-consumer --bootstrap-server 127.0.0.1:9092 --topic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first_topic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from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-beginning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print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.key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true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--</w:t>
      </w:r>
      <w:r w:rsidRPr="007536A3">
        <w:rPr>
          <w:rFonts w:ascii="Consolas" w:eastAsia="Times New Roman" w:hAnsi="Consolas" w:cs="Consolas"/>
          <w:color w:val="B35A1B"/>
          <w:sz w:val="18"/>
          <w:szCs w:val="18"/>
        </w:rPr>
        <w:t>property</w:t>
      </w:r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 xml:space="preserve"> </w:t>
      </w:r>
      <w:proofErr w:type="spellStart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key.separator</w:t>
      </w:r>
      <w:proofErr w:type="spellEnd"/>
      <w:r w:rsidRPr="007536A3">
        <w:rPr>
          <w:rFonts w:ascii="Consolas" w:eastAsia="Times New Roman" w:hAnsi="Consolas" w:cs="Consolas"/>
          <w:color w:val="29303B"/>
          <w:sz w:val="18"/>
          <w:szCs w:val="18"/>
        </w:rPr>
        <w:t>=,</w:t>
      </w:r>
    </w:p>
    <w:p w:rsidR="00646741" w:rsidRPr="00646741" w:rsidRDefault="00646741" w:rsidP="00646741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54"/>
          <w:szCs w:val="54"/>
        </w:rPr>
      </w:pPr>
      <w:r w:rsidRPr="00646741">
        <w:rPr>
          <w:rFonts w:ascii="Helvetica" w:eastAsia="Times New Roman" w:hAnsi="Helvetica" w:cs="Helvetica"/>
          <w:color w:val="29303B"/>
          <w:sz w:val="54"/>
          <w:szCs w:val="54"/>
        </w:rPr>
        <w:t>What about UIs?</w:t>
      </w:r>
    </w:p>
    <w:p w:rsidR="00646741" w:rsidRPr="00646741" w:rsidRDefault="00646741" w:rsidP="0064674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Kafka does not come bundled with a UI, but here are some recommendations</w:t>
      </w:r>
    </w:p>
    <w:p w:rsidR="00646741" w:rsidRPr="00646741" w:rsidRDefault="00646741" w:rsidP="00646741">
      <w:pPr>
        <w:numPr>
          <w:ilvl w:val="0"/>
          <w:numId w:val="3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color w:val="29303B"/>
          <w:sz w:val="27"/>
          <w:szCs w:val="27"/>
        </w:rPr>
        <w:t>Kafka Manager (for managing Kafka and instead of using CLI): </w:t>
      </w:r>
      <w:hyperlink r:id="rId39" w:tgtFrame="_blank" w:history="1">
        <w:r w:rsidRPr="00646741">
          <w:rPr>
            <w:rFonts w:ascii="Helvetica" w:eastAsia="Times New Roman" w:hAnsi="Helvetica" w:cs="Helvetica"/>
            <w:color w:val="007791"/>
            <w:sz w:val="27"/>
            <w:szCs w:val="27"/>
          </w:rPr>
          <w:t>https://github.com/yahoo/kafka-manager</w:t>
        </w:r>
      </w:hyperlink>
    </w:p>
    <w:p w:rsidR="00646741" w:rsidRPr="00646741" w:rsidRDefault="00646741" w:rsidP="00646741">
      <w:pPr>
        <w:numPr>
          <w:ilvl w:val="0"/>
          <w:numId w:val="3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color w:val="29303B"/>
          <w:sz w:val="27"/>
          <w:szCs w:val="27"/>
        </w:rPr>
        <w:t>Kafka Tools (will be explore in the next lecture)</w:t>
      </w:r>
    </w:p>
    <w:p w:rsidR="00646741" w:rsidRPr="00646741" w:rsidRDefault="00646741" w:rsidP="00646741">
      <w:pPr>
        <w:numPr>
          <w:ilvl w:val="0"/>
          <w:numId w:val="3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color w:val="29303B"/>
          <w:sz w:val="27"/>
          <w:szCs w:val="27"/>
        </w:rPr>
        <w:t>You may find other UIs on the internet</w:t>
      </w:r>
    </w:p>
    <w:p w:rsidR="00646741" w:rsidRPr="00646741" w:rsidRDefault="00646741" w:rsidP="00646741">
      <w:pPr>
        <w:pBdr>
          <w:bottom w:val="single" w:sz="6" w:space="1" w:color="auto"/>
        </w:pBd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646741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Overall in this course, we perform all the actions without any UI, which is good for learning how to properly use the CLI</w:t>
      </w:r>
    </w:p>
    <w:p w:rsidR="00863119" w:rsidRDefault="00863119">
      <w:r>
        <w:rPr>
          <w:noProof/>
        </w:rPr>
        <w:drawing>
          <wp:inline distT="0" distB="0" distL="0" distR="0" wp14:anchorId="00D25641" wp14:editId="5CAFB8E9">
            <wp:extent cx="5943600" cy="2822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19" w:rsidRDefault="006661DA">
      <w:r>
        <w:rPr>
          <w:noProof/>
        </w:rPr>
        <w:drawing>
          <wp:inline distT="0" distB="0" distL="0" distR="0" wp14:anchorId="21F8C3E2" wp14:editId="379C3343">
            <wp:extent cx="5943600" cy="2961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r>
        <w:rPr>
          <w:noProof/>
        </w:rPr>
        <w:drawing>
          <wp:inline distT="0" distB="0" distL="0" distR="0" wp14:anchorId="22CBD670" wp14:editId="14ACF3EF">
            <wp:extent cx="5943600" cy="3346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r>
        <w:t>Start console consume on same topic</w:t>
      </w:r>
    </w:p>
    <w:p w:rsidR="00C53C36" w:rsidRDefault="00C53C36">
      <w:r>
        <w:rPr>
          <w:noProof/>
        </w:rPr>
        <w:drawing>
          <wp:inline distT="0" distB="0" distL="0" distR="0" wp14:anchorId="68D2063D" wp14:editId="1111C89D">
            <wp:extent cx="5943600" cy="808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proofErr w:type="spellStart"/>
      <w:r>
        <w:t>ProducerWithCallback</w:t>
      </w:r>
      <w:proofErr w:type="spellEnd"/>
      <w:r>
        <w:t>:</w:t>
      </w:r>
    </w:p>
    <w:p w:rsidR="00C53C36" w:rsidRDefault="00C53C36">
      <w:r>
        <w:rPr>
          <w:noProof/>
        </w:rPr>
        <w:drawing>
          <wp:inline distT="0" distB="0" distL="0" distR="0" wp14:anchorId="3FF800C9" wp14:editId="56557734">
            <wp:extent cx="5943600" cy="2130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>
      <w:r>
        <w:rPr>
          <w:noProof/>
        </w:rPr>
        <w:drawing>
          <wp:inline distT="0" distB="0" distL="0" distR="0" wp14:anchorId="32A49921" wp14:editId="01EC0AA3">
            <wp:extent cx="5943600" cy="2315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36" w:rsidRDefault="00C53C36" w:rsidP="00C53C36">
      <w:proofErr w:type="spellStart"/>
      <w:r>
        <w:t>ProducerWith</w:t>
      </w:r>
      <w:r>
        <w:t>KEYs</w:t>
      </w:r>
      <w:proofErr w:type="spellEnd"/>
      <w:r>
        <w:t>:</w:t>
      </w:r>
    </w:p>
    <w:p w:rsidR="00C53C36" w:rsidRDefault="00C53C36" w:rsidP="00C53C36">
      <w:r>
        <w:rPr>
          <w:noProof/>
        </w:rPr>
        <w:drawing>
          <wp:inline distT="0" distB="0" distL="0" distR="0" wp14:anchorId="6BB8334D" wp14:editId="1111444E">
            <wp:extent cx="5943600" cy="32131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9" w:rsidRDefault="005A2A38" w:rsidP="00C53C36">
      <w:r>
        <w:t>Consumer:</w:t>
      </w:r>
    </w:p>
    <w:p w:rsidR="005A2A38" w:rsidRDefault="005A2A38" w:rsidP="00C53C36">
      <w:r>
        <w:rPr>
          <w:noProof/>
        </w:rPr>
        <w:drawing>
          <wp:inline distT="0" distB="0" distL="0" distR="0" wp14:anchorId="4581299F" wp14:editId="6FB8B9C2">
            <wp:extent cx="5943600" cy="2802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38" w:rsidRDefault="005A2A38" w:rsidP="00C53C36">
      <w:r>
        <w:rPr>
          <w:noProof/>
        </w:rPr>
        <w:drawing>
          <wp:inline distT="0" distB="0" distL="0" distR="0" wp14:anchorId="3675C48C" wp14:editId="2AEF8AD0">
            <wp:extent cx="5943600" cy="1802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8D" w:rsidRDefault="00021787" w:rsidP="00C53C36">
      <w:r>
        <w:t>Consumer Group</w:t>
      </w:r>
    </w:p>
    <w:p w:rsidR="00021787" w:rsidRDefault="00021787" w:rsidP="00C53C36">
      <w:r>
        <w:t xml:space="preserve">Launch multiple consumer and </w:t>
      </w:r>
      <w:proofErr w:type="spellStart"/>
      <w:r>
        <w:t>demonstriate</w:t>
      </w:r>
      <w:proofErr w:type="spellEnd"/>
      <w:r>
        <w:t xml:space="preserve"> how the partitions are distributed</w:t>
      </w:r>
    </w:p>
    <w:p w:rsidR="00021787" w:rsidRDefault="00021787" w:rsidP="00C53C36"/>
    <w:p w:rsidR="00021787" w:rsidRDefault="00021787" w:rsidP="00C53C36">
      <w:r>
        <w:t>Consumer with thread:</w:t>
      </w:r>
    </w:p>
    <w:p w:rsidR="00021787" w:rsidRDefault="00021787" w:rsidP="00C53C36">
      <w:hyperlink r:id="rId49" w:history="1">
        <w:r>
          <w:rPr>
            <w:rStyle w:val="Hyperlink"/>
          </w:rPr>
          <w:t>https://github.com/simplesteph/kafka-beginners-course</w:t>
        </w:r>
      </w:hyperlink>
    </w:p>
    <w:p w:rsidR="00021787" w:rsidRDefault="00997E9D" w:rsidP="00C53C36">
      <w:r>
        <w:rPr>
          <w:noProof/>
        </w:rPr>
        <w:drawing>
          <wp:inline distT="0" distB="0" distL="0" distR="0" wp14:anchorId="6DEDF204" wp14:editId="67F0DE9F">
            <wp:extent cx="5943600" cy="31807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9D" w:rsidRPr="00997E9D" w:rsidRDefault="00997E9D" w:rsidP="00997E9D">
      <w:pPr>
        <w:shd w:val="clear" w:color="auto" w:fill="FFFFFF"/>
        <w:rPr>
          <w:rFonts w:ascii="Helvetica" w:eastAsia="Times New Roman" w:hAnsi="Helvetica" w:cs="Helvetica"/>
          <w:color w:val="29303B"/>
          <w:sz w:val="54"/>
          <w:szCs w:val="54"/>
        </w:rPr>
      </w:pPr>
      <w:r>
        <w:t>.</w:t>
      </w:r>
      <w:r w:rsidRPr="00997E9D">
        <w:rPr>
          <w:rFonts w:ascii="Helvetica" w:hAnsi="Helvetica" w:cs="Helvetica"/>
          <w:color w:val="29303B"/>
          <w:sz w:val="54"/>
          <w:szCs w:val="54"/>
        </w:rPr>
        <w:t xml:space="preserve"> </w:t>
      </w:r>
      <w:r w:rsidRPr="00997E9D">
        <w:rPr>
          <w:rFonts w:ascii="Helvetica" w:eastAsia="Times New Roman" w:hAnsi="Helvetica" w:cs="Helvetica"/>
          <w:color w:val="29303B"/>
          <w:sz w:val="54"/>
          <w:szCs w:val="54"/>
        </w:rPr>
        <w:t>Configuring Producers and Consumers</w:t>
      </w:r>
    </w:p>
    <w:p w:rsidR="00997E9D" w:rsidRPr="00997E9D" w:rsidRDefault="00997E9D" w:rsidP="00997E9D">
      <w:pPr>
        <w:shd w:val="clear" w:color="auto" w:fill="FFFFFF"/>
        <w:spacing w:before="158" w:after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  <w:r w:rsidRPr="00997E9D">
        <w:rPr>
          <w:rFonts w:ascii="inherit" w:eastAsia="Times New Roman" w:hAnsi="inherit" w:cs="Helvetica"/>
          <w:b/>
          <w:bCs/>
          <w:color w:val="29303B"/>
          <w:sz w:val="36"/>
          <w:szCs w:val="36"/>
        </w:rPr>
        <w:t>Client Configurations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There exist a lot of options to:</w:t>
      </w:r>
    </w:p>
    <w:p w:rsidR="00997E9D" w:rsidRPr="00997E9D" w:rsidRDefault="00997E9D" w:rsidP="00997E9D">
      <w:pPr>
        <w:numPr>
          <w:ilvl w:val="0"/>
          <w:numId w:val="4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configure producer: </w:t>
      </w:r>
      <w:hyperlink r:id="rId51" w:anchor="producerconfigs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https://kafka.apache.org/documentation/#producerconfigs</w:t>
        </w:r>
      </w:hyperlink>
    </w:p>
    <w:p w:rsidR="00997E9D" w:rsidRPr="00997E9D" w:rsidRDefault="00997E9D" w:rsidP="00997E9D">
      <w:pPr>
        <w:numPr>
          <w:ilvl w:val="0"/>
          <w:numId w:val="4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configure consumers:  </w:t>
      </w:r>
      <w:hyperlink r:id="rId52" w:anchor="consumerconfigs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https://kafka.apache.org/documentation/#consumerconfigs</w:t>
        </w:r>
      </w:hyperlink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The most important options are discussed in the real-world project section, coming next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Happy learning!</w:t>
      </w:r>
    </w:p>
    <w:p w:rsidR="00997E9D" w:rsidRDefault="00997E9D" w:rsidP="00C53C36"/>
    <w:p w:rsidR="00997E9D" w:rsidRPr="00997E9D" w:rsidRDefault="00997E9D" w:rsidP="00997E9D">
      <w:pPr>
        <w:shd w:val="clear" w:color="auto" w:fill="FFFFFF"/>
        <w:spacing w:line="240" w:lineRule="auto"/>
        <w:rPr>
          <w:rFonts w:ascii="Helvetica" w:eastAsia="Times New Roman" w:hAnsi="Helvetica" w:cs="Helvetica"/>
          <w:color w:val="29303B"/>
          <w:sz w:val="54"/>
          <w:szCs w:val="54"/>
        </w:rPr>
      </w:pPr>
      <w:r w:rsidRPr="00997E9D">
        <w:rPr>
          <w:rFonts w:ascii="Helvetica" w:eastAsia="Times New Roman" w:hAnsi="Helvetica" w:cs="Helvetica"/>
          <w:color w:val="29303B"/>
          <w:sz w:val="54"/>
          <w:szCs w:val="54"/>
        </w:rPr>
        <w:t>Real World Exercise</w:t>
      </w:r>
    </w:p>
    <w:p w:rsidR="00997E9D" w:rsidRPr="00997E9D" w:rsidRDefault="00997E9D" w:rsidP="00997E9D">
      <w:pPr>
        <w:shd w:val="clear" w:color="auto" w:fill="FFFFFF"/>
        <w:spacing w:before="158" w:after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  <w:r w:rsidRPr="00997E9D">
        <w:rPr>
          <w:rFonts w:ascii="inherit" w:eastAsia="Times New Roman" w:hAnsi="inherit" w:cs="Helvetica"/>
          <w:b/>
          <w:bCs/>
          <w:color w:val="29303B"/>
          <w:sz w:val="36"/>
          <w:szCs w:val="36"/>
        </w:rPr>
        <w:t>Real-World Exercise: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Before jumping to the next section for the solution, here are some pointers for some exercises: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Twitter Producer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>The Twitter Producer gets data from Twitter based on some keywords and put them in a Kafka topic of your choice</w:t>
      </w:r>
    </w:p>
    <w:p w:rsidR="00997E9D" w:rsidRPr="00997E9D" w:rsidRDefault="00997E9D" w:rsidP="00997E9D">
      <w:pPr>
        <w:numPr>
          <w:ilvl w:val="0"/>
          <w:numId w:val="5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Twitter Java Client: </w:t>
      </w:r>
      <w:hyperlink r:id="rId53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https://github.com/twitter/hbc</w:t>
        </w:r>
      </w:hyperlink>
    </w:p>
    <w:p w:rsidR="00997E9D" w:rsidRPr="00997E9D" w:rsidRDefault="00997E9D" w:rsidP="00997E9D">
      <w:pPr>
        <w:numPr>
          <w:ilvl w:val="0"/>
          <w:numId w:val="5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Twitter API Credentials: </w:t>
      </w:r>
      <w:hyperlink r:id="rId54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https://developer.twitter.com/</w:t>
        </w:r>
      </w:hyperlink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proofErr w:type="spellStart"/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b/>
          <w:bCs/>
          <w:color w:val="29303B"/>
          <w:sz w:val="27"/>
          <w:szCs w:val="27"/>
        </w:rPr>
        <w:t xml:space="preserve"> Consumer</w:t>
      </w:r>
    </w:p>
    <w:p w:rsidR="00997E9D" w:rsidRPr="00997E9D" w:rsidRDefault="00997E9D" w:rsidP="00997E9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 xml:space="preserve">The </w:t>
      </w:r>
      <w:proofErr w:type="spellStart"/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 xml:space="preserve"> Consumer gets data from your twitter topic and inserts it into </w:t>
      </w:r>
      <w:proofErr w:type="spellStart"/>
      <w:r w:rsidRPr="00997E9D">
        <w:rPr>
          <w:rFonts w:ascii="Helvetica" w:eastAsia="Times New Roman" w:hAnsi="Helvetica" w:cs="Helvetica"/>
          <w:i/>
          <w:iCs/>
          <w:color w:val="29303B"/>
          <w:sz w:val="27"/>
          <w:szCs w:val="27"/>
        </w:rPr>
        <w:t>ElasticSearch</w:t>
      </w:r>
      <w:proofErr w:type="spellEnd"/>
    </w:p>
    <w:p w:rsidR="00997E9D" w:rsidRPr="00997E9D" w:rsidRDefault="00997E9D" w:rsidP="00997E9D">
      <w:pPr>
        <w:numPr>
          <w:ilvl w:val="0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proofErr w:type="spellStart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 xml:space="preserve"> Java Client: </w:t>
      </w:r>
      <w:hyperlink r:id="rId55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https://www.elastic.co/guide/en/elasticsearch/client/java-rest/6.4/java-rest-high.html</w:t>
        </w:r>
      </w:hyperlink>
    </w:p>
    <w:p w:rsidR="00997E9D" w:rsidRPr="00997E9D" w:rsidRDefault="00997E9D" w:rsidP="00997E9D">
      <w:pPr>
        <w:numPr>
          <w:ilvl w:val="0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proofErr w:type="spellStart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ElasticSearch</w:t>
      </w:r>
      <w:proofErr w:type="spellEnd"/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 xml:space="preserve"> setup:</w:t>
      </w:r>
    </w:p>
    <w:p w:rsidR="00997E9D" w:rsidRPr="00997E9D" w:rsidRDefault="00997E9D" w:rsidP="00997E9D">
      <w:pPr>
        <w:numPr>
          <w:ilvl w:val="1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hyperlink r:id="rId56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https://www.elastic.co/guide/en/elasticsearch/reference/current/setup.html</w:t>
        </w:r>
      </w:hyperlink>
    </w:p>
    <w:p w:rsidR="00997E9D" w:rsidRPr="00997E9D" w:rsidRDefault="00997E9D" w:rsidP="00997E9D">
      <w:pPr>
        <w:numPr>
          <w:ilvl w:val="1"/>
          <w:numId w:val="6"/>
        </w:numPr>
        <w:shd w:val="clear" w:color="auto" w:fill="FFFFFF"/>
        <w:spacing w:after="300" w:line="240" w:lineRule="auto"/>
        <w:ind w:left="0"/>
        <w:rPr>
          <w:rFonts w:ascii="Helvetica" w:eastAsia="Times New Roman" w:hAnsi="Helvetica" w:cs="Helvetica"/>
          <w:color w:val="29303B"/>
          <w:sz w:val="27"/>
          <w:szCs w:val="27"/>
        </w:rPr>
      </w:pPr>
      <w:r w:rsidRPr="00997E9D">
        <w:rPr>
          <w:rFonts w:ascii="Helvetica" w:eastAsia="Times New Roman" w:hAnsi="Helvetica" w:cs="Helvetica"/>
          <w:color w:val="29303B"/>
          <w:sz w:val="27"/>
          <w:szCs w:val="27"/>
        </w:rPr>
        <w:t>OR </w:t>
      </w:r>
      <w:hyperlink r:id="rId57" w:tgtFrame="_blank" w:history="1">
        <w:r w:rsidRPr="00997E9D">
          <w:rPr>
            <w:rFonts w:ascii="Helvetica" w:eastAsia="Times New Roman" w:hAnsi="Helvetica" w:cs="Helvetica"/>
            <w:color w:val="007791"/>
            <w:sz w:val="27"/>
            <w:szCs w:val="27"/>
          </w:rPr>
          <w:t>https://bonsai.io/</w:t>
        </w:r>
      </w:hyperlink>
    </w:p>
    <w:p w:rsidR="00997E9D" w:rsidRPr="00997E9D" w:rsidRDefault="00997E9D" w:rsidP="00997E9D">
      <w:pPr>
        <w:shd w:val="clear" w:color="auto" w:fill="FFFFFF"/>
        <w:spacing w:before="158" w:after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  <w:r w:rsidRPr="00997E9D">
        <w:rPr>
          <w:rFonts w:ascii="inherit" w:eastAsia="Times New Roman" w:hAnsi="inherit" w:cs="Helvetica"/>
          <w:b/>
          <w:bCs/>
          <w:color w:val="29303B"/>
          <w:sz w:val="36"/>
          <w:szCs w:val="36"/>
        </w:rPr>
        <w:t>Good luck!</w:t>
      </w:r>
    </w:p>
    <w:p w:rsidR="00997E9D" w:rsidRDefault="00997E9D" w:rsidP="00C53C36">
      <w:bookmarkStart w:id="0" w:name="_GoBack"/>
      <w:bookmarkEnd w:id="0"/>
    </w:p>
    <w:p w:rsidR="00C53C36" w:rsidRDefault="00C53C36"/>
    <w:p w:rsidR="00C53C36" w:rsidRDefault="00C53C36"/>
    <w:p w:rsidR="00C53C36" w:rsidRDefault="00C53C36"/>
    <w:sectPr w:rsidR="00C53C36" w:rsidSect="00832A06">
      <w:pgSz w:w="12240" w:h="15840"/>
      <w:pgMar w:top="900" w:right="720" w:bottom="72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3F38A7"/>
    <w:multiLevelType w:val="multilevel"/>
    <w:tmpl w:val="1A3CF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315C62D2"/>
    <w:multiLevelType w:val="multilevel"/>
    <w:tmpl w:val="C13EF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D537F69"/>
    <w:multiLevelType w:val="multilevel"/>
    <w:tmpl w:val="72FA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6143170F"/>
    <w:multiLevelType w:val="multilevel"/>
    <w:tmpl w:val="A93A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68845886"/>
    <w:multiLevelType w:val="multilevel"/>
    <w:tmpl w:val="C11A9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9CF47FC"/>
    <w:multiLevelType w:val="multilevel"/>
    <w:tmpl w:val="C12A0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2A06"/>
    <w:rsid w:val="00021787"/>
    <w:rsid w:val="00076C71"/>
    <w:rsid w:val="00087736"/>
    <w:rsid w:val="003E1A8D"/>
    <w:rsid w:val="005A2A38"/>
    <w:rsid w:val="005A6F11"/>
    <w:rsid w:val="00646741"/>
    <w:rsid w:val="00656BE0"/>
    <w:rsid w:val="00661279"/>
    <w:rsid w:val="006661DA"/>
    <w:rsid w:val="007536A3"/>
    <w:rsid w:val="007575A9"/>
    <w:rsid w:val="007706AF"/>
    <w:rsid w:val="00832A06"/>
    <w:rsid w:val="00863119"/>
    <w:rsid w:val="0088212D"/>
    <w:rsid w:val="00997E9D"/>
    <w:rsid w:val="009A345D"/>
    <w:rsid w:val="00C17235"/>
    <w:rsid w:val="00C53C36"/>
    <w:rsid w:val="00D17C5D"/>
    <w:rsid w:val="00D62838"/>
    <w:rsid w:val="00E861D5"/>
    <w:rsid w:val="00F00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97E9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2A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A0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53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536A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36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36A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7536A3"/>
  </w:style>
  <w:style w:type="character" w:customStyle="1" w:styleId="pun">
    <w:name w:val="pun"/>
    <w:basedOn w:val="DefaultParagraphFont"/>
    <w:rsid w:val="007536A3"/>
  </w:style>
  <w:style w:type="character" w:customStyle="1" w:styleId="lit">
    <w:name w:val="lit"/>
    <w:basedOn w:val="DefaultParagraphFont"/>
    <w:rsid w:val="007536A3"/>
  </w:style>
  <w:style w:type="character" w:customStyle="1" w:styleId="kwd">
    <w:name w:val="kwd"/>
    <w:basedOn w:val="DefaultParagraphFont"/>
    <w:rsid w:val="007536A3"/>
  </w:style>
  <w:style w:type="character" w:styleId="Hyperlink">
    <w:name w:val="Hyperlink"/>
    <w:basedOn w:val="DefaultParagraphFont"/>
    <w:uiPriority w:val="99"/>
    <w:semiHidden/>
    <w:unhideWhenUsed/>
    <w:rsid w:val="00646741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97E9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97E9D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97E9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2A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2A0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536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536A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36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36A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7536A3"/>
  </w:style>
  <w:style w:type="character" w:customStyle="1" w:styleId="pun">
    <w:name w:val="pun"/>
    <w:basedOn w:val="DefaultParagraphFont"/>
    <w:rsid w:val="007536A3"/>
  </w:style>
  <w:style w:type="character" w:customStyle="1" w:styleId="lit">
    <w:name w:val="lit"/>
    <w:basedOn w:val="DefaultParagraphFont"/>
    <w:rsid w:val="007536A3"/>
  </w:style>
  <w:style w:type="character" w:customStyle="1" w:styleId="kwd">
    <w:name w:val="kwd"/>
    <w:basedOn w:val="DefaultParagraphFont"/>
    <w:rsid w:val="007536A3"/>
  </w:style>
  <w:style w:type="character" w:styleId="Hyperlink">
    <w:name w:val="Hyperlink"/>
    <w:basedOn w:val="DefaultParagraphFont"/>
    <w:uiPriority w:val="99"/>
    <w:semiHidden/>
    <w:unhideWhenUsed/>
    <w:rsid w:val="00646741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97E9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97E9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29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730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1129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7823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7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02445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6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55778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436232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  <w:div w:id="137915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5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611252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  <w:div w:id="74183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1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yahoo/kafka-manager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hyperlink" Target="https://www.elastic.co/guide/en/elasticsearch/client/java-rest/6.4/java-rest-high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hyperlink" Target="https://developer.twitter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twitter/hbc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github.com/simplesteph/kafka-beginners-course" TargetMode="External"/><Relationship Id="rId57" Type="http://schemas.openxmlformats.org/officeDocument/2006/relationships/hyperlink" Target="https://bonsai.io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hyperlink" Target="https://kafka.apache.org/documenta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elastic.co/guide/en/elasticsearch/reference/current/setup.html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kafka.apache.org/documentation/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M&amp;T Bank</Company>
  <LinksUpToDate>false</LinksUpToDate>
  <CharactersWithSpaces>2989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Singiri, Veeraravi</dc:creator>
  <cp:lastModifiedBy>Singiri, Veeraravi</cp:lastModifiedBy>
  <cp:revision>14</cp:revision>
  <dcterms:created xsi:type="dcterms:W3CDTF">2019-07-11T12:21:00Z</dcterms:created>
  <dcterms:modified xsi:type="dcterms:W3CDTF">2019-07-12T13:38:00Z</dcterms:modified>
</cp:coreProperties>
</file>